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你好“鸭”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安全过马路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了解一些基本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的交通安全知识，知道红灯停、绿灯行的道理。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知道过马路时要注意自己的安全。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激发幼儿在集体面前大胆表达、交流的兴趣。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教幼儿养成细心、认真的学习态度。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红绿灯图片、画有十字路口(有斑马线)的图片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出示发生车祸图片，请幼儿观看。幼儿讨论，为什么会发生交通事故呢?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预设：主要原因是不遵守交通规则，引出主题。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2．教师出示十字路口的图片提问：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①这是哪里?小朋友在什么地方见过它?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②上面的白线叫什么?有什么作用?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3．出示红绿灯图片提问：它有什么作用呢?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4．让幼儿讨论，如果没有红绿灯的地方怎么过马路。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如果没有红绿灯，行人怎么过马路?邀请幼儿示范。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结要做到：一站二看三通过。小朋友过马路时要注意自己的安全，要看红绿灯。绿灯可以走，红灯不能走，走的时候要走斑马线，如果没有红绿灯的地方，要两边看一看，没有车子才能过，要慢慢走，不能乱跑。要小手牵大手靠右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游戏：红灯停、绿灯行玩法：请一个小朋友当交通灯，一只手拿红灯，一只手拿绿灯。其他小朋友开着车子过"马路"时看红绿灯，绿灯往前开，红灯停下来，如违反罚停玩游戏一次。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孩子知道红绿灯的含义，明白红灯停、绿灯行。在生活中，也有过马路的经验，大家都可以结合自己的体验说一说如何安全过马路。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活动的趣味性较少，马路违规和遵守马路规则没有对比性。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创设游戏环节，可以以图片的形式，找一找正确的过马路方式，说一说错误的过马路方式的原因，也可以让幼儿扮演过马路的游戏。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34EA67"/>
    <w:multiLevelType w:val="singleLevel"/>
    <w:tmpl w:val="D234EA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FE72213"/>
    <w:multiLevelType w:val="multilevel"/>
    <w:tmpl w:val="4FE72213"/>
    <w:lvl w:ilvl="0" w:tentative="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84023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4CB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87</Words>
  <Characters>499</Characters>
  <Lines>4</Lines>
  <Paragraphs>1</Paragraphs>
  <TotalTime>10</TotalTime>
  <ScaleCrop>false</ScaleCrop>
  <LinksUpToDate>false</LinksUpToDate>
  <CharactersWithSpaces>585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2024-02-19T05:59:00Z</dcterms:created>
  <dc:creator>admin</dc:creator>
  <cp:lastModifiedBy>呼hi哈hi</cp:lastModifiedBy>
  <cp:lastPrinted>2021-03-29T06:14:00Z</cp:lastPrinted>
  <dcterms:modified xsi:type="dcterms:W3CDTF">2024-04-24T02:55:53Z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